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4FB0" w14:textId="5059AD05" w:rsidR="007368C7" w:rsidRPr="00CD3A67" w:rsidRDefault="002A6392" w:rsidP="00D71678">
      <w:pPr>
        <w:spacing w:after="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1E5DB9">
        <w:rPr>
          <w:b/>
          <w:bCs/>
          <w:sz w:val="32"/>
          <w:szCs w:val="32"/>
          <w:lang w:val="en-GB"/>
        </w:rPr>
        <w:t>February</w:t>
      </w:r>
      <w:r w:rsidR="00D15DED" w:rsidRPr="00CD3A67">
        <w:rPr>
          <w:b/>
          <w:bCs/>
          <w:sz w:val="32"/>
          <w:szCs w:val="32"/>
          <w:lang w:val="en-GB"/>
        </w:rPr>
        <w:t xml:space="preserve"> </w:t>
      </w:r>
      <w:r w:rsidR="009C7F84" w:rsidRPr="00CD3A67">
        <w:rPr>
          <w:b/>
          <w:bCs/>
          <w:sz w:val="32"/>
          <w:szCs w:val="32"/>
          <w:lang w:val="en-GB"/>
        </w:rPr>
        <w:t>202</w:t>
      </w:r>
      <w:r w:rsidR="001E5DB9">
        <w:rPr>
          <w:b/>
          <w:bCs/>
          <w:sz w:val="32"/>
          <w:szCs w:val="32"/>
          <w:lang w:val="en-GB"/>
        </w:rPr>
        <w:t>5</w:t>
      </w:r>
    </w:p>
    <w:p w14:paraId="439DA259" w14:textId="77777777" w:rsidR="00D67EA5" w:rsidRDefault="00D67EA5" w:rsidP="00305F77">
      <w:pPr>
        <w:spacing w:after="0"/>
        <w:rPr>
          <w:lang w:val="en-GB"/>
        </w:rPr>
      </w:pPr>
    </w:p>
    <w:p w14:paraId="05371674" w14:textId="54985AD8" w:rsidR="0065584D" w:rsidRPr="00815B27" w:rsidRDefault="007E098F" w:rsidP="00305F77">
      <w:pPr>
        <w:spacing w:after="0"/>
        <w:rPr>
          <w:b/>
          <w:bCs/>
          <w:sz w:val="24"/>
          <w:szCs w:val="24"/>
          <w:lang w:val="en-GB"/>
        </w:rPr>
      </w:pPr>
      <w:r>
        <w:rPr>
          <w:b/>
          <w:bCs/>
          <w:sz w:val="24"/>
          <w:szCs w:val="24"/>
          <w:lang w:val="en-GB"/>
        </w:rPr>
        <w:t>New CEO</w:t>
      </w:r>
    </w:p>
    <w:p w14:paraId="242C5002" w14:textId="3F6DD751" w:rsidR="007E098F" w:rsidRDefault="007E098F" w:rsidP="00305F77">
      <w:pPr>
        <w:spacing w:after="0"/>
      </w:pPr>
      <w:r>
        <w:rPr>
          <w:lang w:val="en-GB"/>
        </w:rPr>
        <w:t xml:space="preserve">A </w:t>
      </w:r>
      <w:proofErr w:type="spellStart"/>
      <w:r>
        <w:rPr>
          <w:lang w:val="en-GB"/>
        </w:rPr>
        <w:t>powhiri</w:t>
      </w:r>
      <w:proofErr w:type="spellEnd"/>
      <w:r>
        <w:rPr>
          <w:lang w:val="en-GB"/>
        </w:rPr>
        <w:t xml:space="preserve"> was held on Monday for Craig Hobbs who started as our new CEO this week. His </w:t>
      </w:r>
      <w:proofErr w:type="gramStart"/>
      <w:r>
        <w:rPr>
          <w:lang w:val="en-GB"/>
        </w:rPr>
        <w:t>past experience</w:t>
      </w:r>
      <w:proofErr w:type="gramEnd"/>
      <w:r>
        <w:rPr>
          <w:lang w:val="en-GB"/>
        </w:rPr>
        <w:t xml:space="preserve"> includes roles as CE of South Waikato District Council and most recently director of regulatory services at Auckland Council. Other past roles </w:t>
      </w:r>
      <w:r w:rsidRPr="00CF37CD">
        <w:t>includ</w:t>
      </w:r>
      <w:r>
        <w:t>e</w:t>
      </w:r>
      <w:r w:rsidRPr="00CF37CD">
        <w:t xml:space="preserve"> CEO of Paralympics NZ, </w:t>
      </w:r>
      <w:r>
        <w:t xml:space="preserve">and </w:t>
      </w:r>
      <w:r w:rsidRPr="00CF37CD">
        <w:t>CEO of the National Maritime Museum</w:t>
      </w:r>
      <w:r>
        <w:t xml:space="preserve">. After 21 years with WDC, outgoing CEO </w:t>
      </w:r>
      <w:r w:rsidR="006E4AA0">
        <w:t>Gavin Ion will stay on until June, leading development of a new Waters CCO (council-controlled organisation) with Hamilton City for public consultation later this year.</w:t>
      </w:r>
    </w:p>
    <w:p w14:paraId="774733A6" w14:textId="77777777" w:rsidR="006E4AA0" w:rsidRDefault="006E4AA0" w:rsidP="00305F77">
      <w:pPr>
        <w:spacing w:after="0"/>
      </w:pPr>
    </w:p>
    <w:p w14:paraId="58411F8C" w14:textId="02EA034B" w:rsidR="006E4AA0" w:rsidRPr="006E4AA0" w:rsidRDefault="006E4AA0" w:rsidP="00305F77">
      <w:pPr>
        <w:spacing w:after="0"/>
        <w:rPr>
          <w:b/>
          <w:bCs/>
          <w:sz w:val="24"/>
          <w:szCs w:val="24"/>
        </w:rPr>
      </w:pPr>
      <w:r>
        <w:rPr>
          <w:b/>
          <w:bCs/>
          <w:sz w:val="24"/>
          <w:szCs w:val="24"/>
        </w:rPr>
        <w:t>New r</w:t>
      </w:r>
      <w:r w:rsidRPr="006E4AA0">
        <w:rPr>
          <w:b/>
          <w:bCs/>
          <w:sz w:val="24"/>
          <w:szCs w:val="24"/>
        </w:rPr>
        <w:t>oading</w:t>
      </w:r>
      <w:r>
        <w:rPr>
          <w:b/>
          <w:bCs/>
          <w:sz w:val="24"/>
          <w:szCs w:val="24"/>
        </w:rPr>
        <w:t xml:space="preserve"> contractors</w:t>
      </w:r>
    </w:p>
    <w:p w14:paraId="4C25F500" w14:textId="7995F835" w:rsidR="006E4AA0" w:rsidRDefault="006E4AA0" w:rsidP="00305F77">
      <w:pPr>
        <w:spacing w:after="0"/>
        <w:rPr>
          <w:lang w:val="en-GB"/>
        </w:rPr>
      </w:pPr>
      <w:r>
        <w:t xml:space="preserve">New roading contracts for the district have been let to Fulton Hogan (in the south of the district) and Higgins (in the north) starting from July this year.  Tenders were judged on value for money, flexibility, and planning/scheduling to deliver efficiency and responsiveness. The Waikato District Alliance contract with Downer will wind up at the end of June. </w:t>
      </w:r>
    </w:p>
    <w:p w14:paraId="30038EE0" w14:textId="77777777" w:rsidR="007E098F" w:rsidRDefault="007E098F" w:rsidP="00305F77">
      <w:pPr>
        <w:spacing w:after="0"/>
        <w:rPr>
          <w:lang w:val="en-GB"/>
        </w:rPr>
      </w:pPr>
    </w:p>
    <w:p w14:paraId="22019D56" w14:textId="103FCC79" w:rsidR="007E098F" w:rsidRPr="006E4AA0" w:rsidRDefault="006E4AA0" w:rsidP="00305F77">
      <w:pPr>
        <w:spacing w:after="0"/>
        <w:rPr>
          <w:b/>
          <w:bCs/>
          <w:sz w:val="24"/>
          <w:szCs w:val="24"/>
          <w:lang w:val="en-GB"/>
        </w:rPr>
      </w:pPr>
      <w:r w:rsidRPr="006E4AA0">
        <w:rPr>
          <w:b/>
          <w:bCs/>
          <w:sz w:val="24"/>
          <w:szCs w:val="24"/>
          <w:lang w:val="en-GB"/>
        </w:rPr>
        <w:t>LTP workshops</w:t>
      </w:r>
    </w:p>
    <w:p w14:paraId="1DEB0859" w14:textId="265C0CC6" w:rsidR="007D75B7" w:rsidRDefault="007D75B7" w:rsidP="007D75B7">
      <w:pPr>
        <w:spacing w:after="0"/>
        <w:rPr>
          <w:lang w:val="en-GB"/>
        </w:rPr>
      </w:pPr>
      <w:r>
        <w:rPr>
          <w:lang w:val="en-GB"/>
        </w:rPr>
        <w:t xml:space="preserve">After three days of workshops on the </w:t>
      </w:r>
      <w:proofErr w:type="gramStart"/>
      <w:r>
        <w:rPr>
          <w:lang w:val="en-GB"/>
        </w:rPr>
        <w:t>Long Term</w:t>
      </w:r>
      <w:proofErr w:type="gramEnd"/>
      <w:r>
        <w:rPr>
          <w:lang w:val="en-GB"/>
        </w:rPr>
        <w:t xml:space="preserve"> Plan 2025-34, the indicative budget was pointing to a potential general rate (GR) increase of just over 4% for the first year (2025/26), before falling to an increase of about 2.5% in 2026/27, and then 2% and less in subsequent years. (These rates exclude public transport costs which will be rated directly by the Waikato Regional Council from 2025/26.)</w:t>
      </w:r>
    </w:p>
    <w:p w14:paraId="1D15BCAA" w14:textId="77777777" w:rsidR="007D75B7" w:rsidRDefault="007D75B7" w:rsidP="00305F77">
      <w:pPr>
        <w:spacing w:after="0"/>
        <w:rPr>
          <w:lang w:val="en-GB"/>
        </w:rPr>
      </w:pPr>
    </w:p>
    <w:p w14:paraId="6601091B" w14:textId="56D48114" w:rsidR="00956A09" w:rsidRDefault="007D75B7" w:rsidP="007D75B7">
      <w:pPr>
        <w:spacing w:after="0"/>
        <w:rPr>
          <w:lang w:val="en-GB"/>
        </w:rPr>
      </w:pPr>
      <w:r>
        <w:rPr>
          <w:lang w:val="en-GB"/>
        </w:rPr>
        <w:t xml:space="preserve">This represents hard work </w:t>
      </w:r>
      <w:r w:rsidR="00956A09">
        <w:rPr>
          <w:lang w:val="en-GB"/>
        </w:rPr>
        <w:t xml:space="preserve">by staff </w:t>
      </w:r>
      <w:r>
        <w:rPr>
          <w:lang w:val="en-GB"/>
        </w:rPr>
        <w:t>to find savings, and comes despite early LTP budget indications last year that a 13.75% GR increase this year would be followed by several 6% annual rises, and despite the council using reserves to keep the increase to 11.9% this year (below average for councils around the country). Nevertheless, rates affordability remains a major concern. With c</w:t>
      </w:r>
      <w:r w:rsidR="00956A09">
        <w:rPr>
          <w:lang w:val="en-GB"/>
        </w:rPr>
        <w:t xml:space="preserve">osts up 20% overall since preparation of the last LTP (2021-31) and rising compliance costs for three waters services, these </w:t>
      </w:r>
      <w:r>
        <w:rPr>
          <w:lang w:val="en-GB"/>
        </w:rPr>
        <w:t>are putting pressure on targeted rates with indications that overall rates (general and targeted) in our towns could rise between 7.8% and 10.8% in the first year – but less in areas not subject to significant targeted rates</w:t>
      </w:r>
      <w:r w:rsidR="00956A09">
        <w:rPr>
          <w:lang w:val="en-GB"/>
        </w:rPr>
        <w:t xml:space="preserve"> </w:t>
      </w:r>
      <w:proofErr w:type="spellStart"/>
      <w:r w:rsidR="00956A09">
        <w:rPr>
          <w:lang w:val="en-GB"/>
        </w:rPr>
        <w:t>eg.</w:t>
      </w:r>
      <w:proofErr w:type="spellEnd"/>
      <w:r w:rsidR="00956A09">
        <w:rPr>
          <w:lang w:val="en-GB"/>
        </w:rPr>
        <w:t xml:space="preserve"> a projected rise of 5.9% in country living areas in Year 1 with</w:t>
      </w:r>
      <w:r w:rsidR="002C65C4">
        <w:rPr>
          <w:lang w:val="en-GB"/>
        </w:rPr>
        <w:t xml:space="preserve"> </w:t>
      </w:r>
      <w:r w:rsidR="00956A09">
        <w:rPr>
          <w:lang w:val="en-GB"/>
        </w:rPr>
        <w:t>reduced increases in subsequent years.</w:t>
      </w:r>
      <w:r>
        <w:rPr>
          <w:lang w:val="en-GB"/>
        </w:rPr>
        <w:t xml:space="preserve"> (A waters CCO will eventually bring relief, but it will take 5-10 years to realise the full benefits.)</w:t>
      </w:r>
    </w:p>
    <w:p w14:paraId="179B058F" w14:textId="77777777" w:rsidR="007D75B7" w:rsidRDefault="007D75B7" w:rsidP="007D75B7">
      <w:pPr>
        <w:spacing w:after="0"/>
        <w:rPr>
          <w:lang w:val="en-GB"/>
        </w:rPr>
      </w:pPr>
    </w:p>
    <w:p w14:paraId="3131036F" w14:textId="77777777" w:rsidR="007D75B7" w:rsidRDefault="007D75B7" w:rsidP="007D75B7">
      <w:pPr>
        <w:spacing w:after="0"/>
        <w:rPr>
          <w:lang w:val="en-GB"/>
        </w:rPr>
      </w:pPr>
      <w:r>
        <w:rPr>
          <w:lang w:val="en-GB"/>
        </w:rPr>
        <w:t>The proposed LTP budget is expected to be approved in mid-February, and a plan developed for public consultation in March-April prior to final adoption in June.</w:t>
      </w:r>
    </w:p>
    <w:p w14:paraId="4DFB1114" w14:textId="405D93EA" w:rsidR="007D75B7" w:rsidRDefault="007D75B7" w:rsidP="007D75B7">
      <w:pPr>
        <w:spacing w:after="0"/>
        <w:rPr>
          <w:lang w:val="en-GB"/>
        </w:rPr>
      </w:pPr>
    </w:p>
    <w:p w14:paraId="4B7E41F0" w14:textId="217214E0" w:rsidR="007D75B7" w:rsidRPr="001E5DB9" w:rsidRDefault="001E5DB9" w:rsidP="00305F77">
      <w:pPr>
        <w:spacing w:after="0"/>
        <w:rPr>
          <w:b/>
          <w:bCs/>
          <w:sz w:val="24"/>
          <w:szCs w:val="24"/>
          <w:lang w:val="en-GB"/>
        </w:rPr>
      </w:pPr>
      <w:r w:rsidRPr="001E5DB9">
        <w:rPr>
          <w:b/>
          <w:bCs/>
          <w:sz w:val="24"/>
          <w:szCs w:val="24"/>
          <w:lang w:val="en-GB"/>
        </w:rPr>
        <w:t xml:space="preserve">Applications open for </w:t>
      </w:r>
      <w:r w:rsidR="002C65C4" w:rsidRPr="001E5DB9">
        <w:rPr>
          <w:b/>
          <w:bCs/>
          <w:sz w:val="24"/>
          <w:szCs w:val="24"/>
          <w:lang w:val="en-GB"/>
        </w:rPr>
        <w:t>Creative Communities Scheme</w:t>
      </w:r>
    </w:p>
    <w:p w14:paraId="171CC3DC" w14:textId="74366B98" w:rsidR="002C65C4" w:rsidRDefault="002C65C4" w:rsidP="00305F77">
      <w:pPr>
        <w:spacing w:after="0"/>
        <w:rPr>
          <w:lang w:val="en-GB"/>
        </w:rPr>
      </w:pPr>
      <w:r>
        <w:rPr>
          <w:lang w:val="en-GB"/>
        </w:rPr>
        <w:t>This Creative NZ-sourced fund is designed to support art activities that celebrate the uniqueness of the Waikato district, with a goal to increase participation in local arts (defined to mean all forms of creative and interpretative expression</w:t>
      </w:r>
      <w:r w:rsidR="001E5DB9">
        <w:rPr>
          <w:lang w:val="en-GB"/>
        </w:rPr>
        <w:t>)</w:t>
      </w:r>
      <w:r>
        <w:rPr>
          <w:lang w:val="en-GB"/>
        </w:rPr>
        <w:t xml:space="preserve">. Applications </w:t>
      </w:r>
      <w:r w:rsidR="001E5DB9">
        <w:rPr>
          <w:lang w:val="en-GB"/>
        </w:rPr>
        <w:t xml:space="preserve">opened on Thursday 30 January and close at 5pm, Thursday 6 March 2025. For more information go to </w:t>
      </w:r>
      <w:hyperlink r:id="rId7" w:history="1">
        <w:r w:rsidR="001E5DB9" w:rsidRPr="00C84309">
          <w:rPr>
            <w:rStyle w:val="Hyperlink"/>
            <w:lang w:val="en-GB"/>
          </w:rPr>
          <w:t>www.waikatodistrict.govt.nz/funding</w:t>
        </w:r>
      </w:hyperlink>
      <w:r w:rsidR="001E5DB9">
        <w:rPr>
          <w:lang w:val="en-GB"/>
        </w:rPr>
        <w:t xml:space="preserve"> </w:t>
      </w:r>
    </w:p>
    <w:p w14:paraId="1DEBFA13" w14:textId="77777777" w:rsidR="00623D89" w:rsidRDefault="00623D89" w:rsidP="00305F77">
      <w:pPr>
        <w:spacing w:after="0"/>
        <w:rPr>
          <w:b/>
          <w:bCs/>
          <w:lang w:val="en-GB"/>
        </w:rPr>
      </w:pPr>
    </w:p>
    <w:p w14:paraId="25A21B3B" w14:textId="5FE95D0D" w:rsidR="0065584D" w:rsidRPr="00815B27" w:rsidRDefault="00D82246" w:rsidP="00305F77">
      <w:pPr>
        <w:spacing w:after="0"/>
        <w:rPr>
          <w:b/>
          <w:bCs/>
          <w:sz w:val="24"/>
          <w:szCs w:val="24"/>
          <w:lang w:val="en-GB"/>
        </w:rPr>
      </w:pPr>
      <w:r w:rsidRPr="00815B27">
        <w:rPr>
          <w:b/>
          <w:bCs/>
          <w:sz w:val="24"/>
          <w:szCs w:val="24"/>
          <w:lang w:val="en-GB"/>
        </w:rPr>
        <w:t xml:space="preserve">NZTA </w:t>
      </w:r>
      <w:r w:rsidR="0041326E" w:rsidRPr="00815B27">
        <w:rPr>
          <w:b/>
          <w:bCs/>
          <w:sz w:val="24"/>
          <w:szCs w:val="24"/>
          <w:lang w:val="en-GB"/>
        </w:rPr>
        <w:t>r</w:t>
      </w:r>
      <w:r w:rsidR="0065584D" w:rsidRPr="00815B27">
        <w:rPr>
          <w:b/>
          <w:bCs/>
          <w:sz w:val="24"/>
          <w:szCs w:val="24"/>
          <w:lang w:val="en-GB"/>
        </w:rPr>
        <w:t>oadworks</w:t>
      </w:r>
    </w:p>
    <w:p w14:paraId="2640A3A4" w14:textId="632A0BBB" w:rsidR="00D352E0" w:rsidRPr="0041326E" w:rsidRDefault="0065584D" w:rsidP="0041326E">
      <w:pPr>
        <w:pStyle w:val="ListParagraph"/>
        <w:numPr>
          <w:ilvl w:val="0"/>
          <w:numId w:val="41"/>
        </w:numPr>
        <w:spacing w:after="0"/>
        <w:rPr>
          <w:b/>
          <w:bCs/>
          <w:lang w:val="en-GB"/>
        </w:rPr>
      </w:pPr>
      <w:r w:rsidRPr="0041326E">
        <w:rPr>
          <w:b/>
          <w:bCs/>
          <w:lang w:val="en-GB"/>
        </w:rPr>
        <w:t>SH21</w:t>
      </w:r>
      <w:r w:rsidR="00D352E0" w:rsidRPr="0041326E">
        <w:rPr>
          <w:b/>
          <w:bCs/>
          <w:lang w:val="en-GB"/>
        </w:rPr>
        <w:t xml:space="preserve"> Airport Rd</w:t>
      </w:r>
      <w:r w:rsidR="0041326E" w:rsidRPr="0041326E">
        <w:rPr>
          <w:b/>
          <w:bCs/>
          <w:lang w:val="en-GB"/>
        </w:rPr>
        <w:t xml:space="preserve"> </w:t>
      </w:r>
      <w:r w:rsidR="00671633">
        <w:rPr>
          <w:b/>
          <w:bCs/>
          <w:lang w:val="en-GB"/>
        </w:rPr>
        <w:t>–</w:t>
      </w:r>
      <w:r w:rsidR="0041326E" w:rsidRPr="0041326E">
        <w:rPr>
          <w:b/>
          <w:bCs/>
          <w:lang w:val="en-GB"/>
        </w:rPr>
        <w:t xml:space="preserve"> </w:t>
      </w:r>
      <w:r w:rsidR="00671633">
        <w:rPr>
          <w:lang w:val="en-GB"/>
        </w:rPr>
        <w:t>Completion of r</w:t>
      </w:r>
      <w:r w:rsidR="00D352E0" w:rsidRPr="0041326E">
        <w:rPr>
          <w:lang w:val="en-GB"/>
        </w:rPr>
        <w:t xml:space="preserve">esurfacing work on SH21 Airport Rd near the Narrows Bridge is planned by Fulton Hogan </w:t>
      </w:r>
      <w:r w:rsidR="00671633">
        <w:rPr>
          <w:lang w:val="en-GB"/>
        </w:rPr>
        <w:t>(</w:t>
      </w:r>
      <w:r w:rsidR="00D352E0" w:rsidRPr="0041326E">
        <w:rPr>
          <w:lang w:val="en-GB"/>
        </w:rPr>
        <w:t>for NZTA</w:t>
      </w:r>
      <w:r w:rsidR="00671633">
        <w:rPr>
          <w:lang w:val="en-GB"/>
        </w:rPr>
        <w:t>) to start overnight on Sunday 9 February and expected to take two nights, weather dependant.</w:t>
      </w:r>
      <w:r w:rsidR="00D352E0" w:rsidRPr="0041326E">
        <w:rPr>
          <w:lang w:val="en-GB"/>
        </w:rPr>
        <w:t xml:space="preserve"> The work will be done between 8pm and 6am</w:t>
      </w:r>
      <w:r w:rsidR="00671633">
        <w:rPr>
          <w:lang w:val="en-GB"/>
        </w:rPr>
        <w:t xml:space="preserve">. </w:t>
      </w:r>
      <w:r w:rsidR="00D0659E" w:rsidRPr="0041326E">
        <w:rPr>
          <w:lang w:val="en-GB"/>
        </w:rPr>
        <w:t xml:space="preserve">During these times SH21 Airport Rd will be closed to through traffic between Clearway Rise and Narrows Lane. There will be a detour of about 20 minutes through Hamilton along SH3 and SH1/SH1C. However, emergency vehicles will be allowed through the worksite, as will </w:t>
      </w:r>
      <w:proofErr w:type="gramStart"/>
      <w:r w:rsidR="00D0659E" w:rsidRPr="0041326E">
        <w:rPr>
          <w:lang w:val="en-GB"/>
        </w:rPr>
        <w:t>local residents</w:t>
      </w:r>
      <w:proofErr w:type="gramEnd"/>
      <w:r w:rsidR="00D0659E" w:rsidRPr="0041326E">
        <w:rPr>
          <w:lang w:val="en-GB"/>
        </w:rPr>
        <w:t xml:space="preserve"> needing access to their properties. Residents on Narrows Lane will be escorted through the worksite.</w:t>
      </w:r>
    </w:p>
    <w:p w14:paraId="6AA38663" w14:textId="77777777" w:rsidR="00CD3A67" w:rsidRDefault="00CD3A67" w:rsidP="00F1782D">
      <w:pPr>
        <w:spacing w:after="0"/>
        <w:rPr>
          <w:b/>
          <w:bCs/>
        </w:rPr>
      </w:pPr>
    </w:p>
    <w:p w14:paraId="61B69A02" w14:textId="08285AA4" w:rsidR="00226A74" w:rsidRPr="00B90570" w:rsidRDefault="00386E32" w:rsidP="00226A74">
      <w:pPr>
        <w:spacing w:after="0"/>
        <w:rPr>
          <w:b/>
          <w:bCs/>
          <w:i/>
          <w:iCs/>
          <w:lang w:val="en-GB"/>
        </w:rPr>
      </w:pPr>
      <w:r>
        <w:rPr>
          <w:b/>
          <w:bCs/>
          <w:i/>
          <w:iCs/>
          <w:lang w:val="en-GB"/>
        </w:rPr>
        <w:t xml:space="preserve">Contact your </w:t>
      </w:r>
      <w:r w:rsidR="00226A74" w:rsidRPr="00B90570">
        <w:rPr>
          <w:b/>
          <w:bCs/>
          <w:i/>
          <w:iCs/>
          <w:lang w:val="en-GB"/>
        </w:rPr>
        <w:t>Tamahere-Woodlands Councillors:</w:t>
      </w:r>
    </w:p>
    <w:p w14:paraId="353F22FB" w14:textId="77777777" w:rsidR="00226A74" w:rsidRDefault="00226A74" w:rsidP="00226A74">
      <w:pPr>
        <w:spacing w:after="0"/>
        <w:rPr>
          <w:lang w:val="en-GB"/>
        </w:rPr>
      </w:pPr>
      <w:r>
        <w:rPr>
          <w:lang w:val="en-GB"/>
        </w:rPr>
        <w:t xml:space="preserve">Crystal Beavis, mob 0275 957 927, email </w:t>
      </w:r>
      <w:hyperlink r:id="rId8" w:history="1">
        <w:r w:rsidRPr="00D15058">
          <w:rPr>
            <w:rStyle w:val="Hyperlink"/>
            <w:lang w:val="en-GB"/>
          </w:rPr>
          <w:t>crystal.beavis@waidc.govt.nz</w:t>
        </w:r>
      </w:hyperlink>
    </w:p>
    <w:p w14:paraId="771FB526" w14:textId="0AF50823" w:rsidR="009C7F84" w:rsidRPr="00D73903" w:rsidRDefault="00226A74" w:rsidP="00D73903">
      <w:pPr>
        <w:spacing w:after="0"/>
        <w:rPr>
          <w:lang w:val="en-GB"/>
        </w:rPr>
      </w:pPr>
      <w:r>
        <w:rPr>
          <w:lang w:val="en-GB"/>
        </w:rPr>
        <w:t xml:space="preserve">Mike Keir, mob 027 449 3012, email </w:t>
      </w:r>
      <w:hyperlink r:id="rId9" w:history="1">
        <w:r w:rsidRPr="00545680">
          <w:rPr>
            <w:rStyle w:val="Hyperlink"/>
            <w:lang w:val="en-GB"/>
          </w:rPr>
          <w:t>mike.keir@waidc.govt.nz</w:t>
        </w:r>
      </w:hyperlink>
      <w:r>
        <w:rPr>
          <w:lang w:val="en-GB"/>
        </w:rPr>
        <w:t xml:space="preserve"> </w:t>
      </w:r>
    </w:p>
    <w:sectPr w:rsidR="009C7F84" w:rsidRPr="00D73903" w:rsidSect="00F1782D">
      <w:pgSz w:w="11906" w:h="16838"/>
      <w:pgMar w:top="62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7893E" w14:textId="77777777" w:rsidR="00FB37ED" w:rsidRDefault="00FB37ED" w:rsidP="0004467F">
      <w:pPr>
        <w:spacing w:after="0" w:line="240" w:lineRule="auto"/>
      </w:pPr>
      <w:r>
        <w:separator/>
      </w:r>
    </w:p>
  </w:endnote>
  <w:endnote w:type="continuationSeparator" w:id="0">
    <w:p w14:paraId="657019E7" w14:textId="77777777" w:rsidR="00FB37ED" w:rsidRDefault="00FB37ED"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73BC" w14:textId="77777777" w:rsidR="00FB37ED" w:rsidRDefault="00FB37ED" w:rsidP="0004467F">
      <w:pPr>
        <w:spacing w:after="0" w:line="240" w:lineRule="auto"/>
      </w:pPr>
      <w:r>
        <w:separator/>
      </w:r>
    </w:p>
  </w:footnote>
  <w:footnote w:type="continuationSeparator" w:id="0">
    <w:p w14:paraId="1CBD029C" w14:textId="77777777" w:rsidR="00FB37ED" w:rsidRDefault="00FB37ED"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7"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1"/>
  </w:num>
  <w:num w:numId="2" w16cid:durableId="1212383187">
    <w:abstractNumId w:val="3"/>
  </w:num>
  <w:num w:numId="3" w16cid:durableId="744033397">
    <w:abstractNumId w:val="4"/>
  </w:num>
  <w:num w:numId="4" w16cid:durableId="1907764930">
    <w:abstractNumId w:val="14"/>
  </w:num>
  <w:num w:numId="5" w16cid:durableId="195048056">
    <w:abstractNumId w:val="20"/>
  </w:num>
  <w:num w:numId="6" w16cid:durableId="528302660">
    <w:abstractNumId w:val="38"/>
  </w:num>
  <w:num w:numId="7" w16cid:durableId="875772022">
    <w:abstractNumId w:val="19"/>
  </w:num>
  <w:num w:numId="8" w16cid:durableId="186337204">
    <w:abstractNumId w:val="7"/>
  </w:num>
  <w:num w:numId="9" w16cid:durableId="369185403">
    <w:abstractNumId w:val="10"/>
  </w:num>
  <w:num w:numId="10" w16cid:durableId="2017926674">
    <w:abstractNumId w:val="30"/>
  </w:num>
  <w:num w:numId="11" w16cid:durableId="975525549">
    <w:abstractNumId w:val="29"/>
  </w:num>
  <w:num w:numId="12" w16cid:durableId="1159422650">
    <w:abstractNumId w:val="16"/>
  </w:num>
  <w:num w:numId="13" w16cid:durableId="1244222270">
    <w:abstractNumId w:val="1"/>
  </w:num>
  <w:num w:numId="14" w16cid:durableId="561675074">
    <w:abstractNumId w:val="34"/>
  </w:num>
  <w:num w:numId="15" w16cid:durableId="1457065614">
    <w:abstractNumId w:val="2"/>
  </w:num>
  <w:num w:numId="16" w16cid:durableId="588391098">
    <w:abstractNumId w:val="36"/>
  </w:num>
  <w:num w:numId="17" w16cid:durableId="1160122982">
    <w:abstractNumId w:val="39"/>
  </w:num>
  <w:num w:numId="18" w16cid:durableId="1669552238">
    <w:abstractNumId w:val="17"/>
  </w:num>
  <w:num w:numId="19" w16cid:durableId="488450923">
    <w:abstractNumId w:val="25"/>
  </w:num>
  <w:num w:numId="20" w16cid:durableId="766735449">
    <w:abstractNumId w:val="5"/>
  </w:num>
  <w:num w:numId="21" w16cid:durableId="1932929385">
    <w:abstractNumId w:val="37"/>
  </w:num>
  <w:num w:numId="22" w16cid:durableId="271936162">
    <w:abstractNumId w:val="31"/>
  </w:num>
  <w:num w:numId="23" w16cid:durableId="1614245183">
    <w:abstractNumId w:val="13"/>
  </w:num>
  <w:num w:numId="24" w16cid:durableId="52313022">
    <w:abstractNumId w:val="15"/>
  </w:num>
  <w:num w:numId="25" w16cid:durableId="1322855168">
    <w:abstractNumId w:val="23"/>
  </w:num>
  <w:num w:numId="26" w16cid:durableId="1232278445">
    <w:abstractNumId w:val="33"/>
  </w:num>
  <w:num w:numId="27" w16cid:durableId="1172843347">
    <w:abstractNumId w:val="18"/>
  </w:num>
  <w:num w:numId="28" w16cid:durableId="1745948632">
    <w:abstractNumId w:val="32"/>
  </w:num>
  <w:num w:numId="29" w16cid:durableId="109513278">
    <w:abstractNumId w:val="11"/>
  </w:num>
  <w:num w:numId="30" w16cid:durableId="1000042613">
    <w:abstractNumId w:val="6"/>
  </w:num>
  <w:num w:numId="31" w16cid:durableId="1963420795">
    <w:abstractNumId w:val="0"/>
  </w:num>
  <w:num w:numId="32" w16cid:durableId="496305934">
    <w:abstractNumId w:val="22"/>
  </w:num>
  <w:num w:numId="33" w16cid:durableId="295533000">
    <w:abstractNumId w:val="26"/>
  </w:num>
  <w:num w:numId="34" w16cid:durableId="652222248">
    <w:abstractNumId w:val="28"/>
  </w:num>
  <w:num w:numId="35" w16cid:durableId="507717008">
    <w:abstractNumId w:val="12"/>
  </w:num>
  <w:num w:numId="36" w16cid:durableId="870338285">
    <w:abstractNumId w:val="8"/>
  </w:num>
  <w:num w:numId="37" w16cid:durableId="184638770">
    <w:abstractNumId w:val="40"/>
  </w:num>
  <w:num w:numId="38" w16cid:durableId="901020865">
    <w:abstractNumId w:val="24"/>
  </w:num>
  <w:num w:numId="39" w16cid:durableId="462650809">
    <w:abstractNumId w:val="35"/>
  </w:num>
  <w:num w:numId="40" w16cid:durableId="1575775947">
    <w:abstractNumId w:val="9"/>
  </w:num>
  <w:num w:numId="41" w16cid:durableId="15494118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3D07"/>
    <w:rsid w:val="000E415F"/>
    <w:rsid w:val="000E6C9F"/>
    <w:rsid w:val="000E72A5"/>
    <w:rsid w:val="000E7DE3"/>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2E6A"/>
    <w:rsid w:val="00135904"/>
    <w:rsid w:val="0013683E"/>
    <w:rsid w:val="00136F05"/>
    <w:rsid w:val="00137098"/>
    <w:rsid w:val="00140085"/>
    <w:rsid w:val="001407C4"/>
    <w:rsid w:val="0014239F"/>
    <w:rsid w:val="0014542D"/>
    <w:rsid w:val="0014761A"/>
    <w:rsid w:val="001519E0"/>
    <w:rsid w:val="00151DC5"/>
    <w:rsid w:val="00152771"/>
    <w:rsid w:val="00153BE6"/>
    <w:rsid w:val="00154E24"/>
    <w:rsid w:val="00155F53"/>
    <w:rsid w:val="00163B87"/>
    <w:rsid w:val="00164F32"/>
    <w:rsid w:val="001725E1"/>
    <w:rsid w:val="00174EB0"/>
    <w:rsid w:val="00177E57"/>
    <w:rsid w:val="00177F03"/>
    <w:rsid w:val="00181E9E"/>
    <w:rsid w:val="00183741"/>
    <w:rsid w:val="0018483C"/>
    <w:rsid w:val="00191932"/>
    <w:rsid w:val="00192DCF"/>
    <w:rsid w:val="0019415B"/>
    <w:rsid w:val="001A0064"/>
    <w:rsid w:val="001A065F"/>
    <w:rsid w:val="001A1CD5"/>
    <w:rsid w:val="001A46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5DB9"/>
    <w:rsid w:val="001E73CA"/>
    <w:rsid w:val="001F3BC2"/>
    <w:rsid w:val="001F4B63"/>
    <w:rsid w:val="001F5755"/>
    <w:rsid w:val="001F702E"/>
    <w:rsid w:val="002037EC"/>
    <w:rsid w:val="00207CC2"/>
    <w:rsid w:val="00210191"/>
    <w:rsid w:val="0021069D"/>
    <w:rsid w:val="00210BC0"/>
    <w:rsid w:val="00212DEB"/>
    <w:rsid w:val="00213342"/>
    <w:rsid w:val="00220306"/>
    <w:rsid w:val="00220EE7"/>
    <w:rsid w:val="00225DCA"/>
    <w:rsid w:val="002266C7"/>
    <w:rsid w:val="00226A74"/>
    <w:rsid w:val="00227DC7"/>
    <w:rsid w:val="0023090C"/>
    <w:rsid w:val="002314C8"/>
    <w:rsid w:val="00231C71"/>
    <w:rsid w:val="00231FE6"/>
    <w:rsid w:val="00233B05"/>
    <w:rsid w:val="00233E5E"/>
    <w:rsid w:val="002363E1"/>
    <w:rsid w:val="0023759F"/>
    <w:rsid w:val="00237FFC"/>
    <w:rsid w:val="00240913"/>
    <w:rsid w:val="00243033"/>
    <w:rsid w:val="00246B74"/>
    <w:rsid w:val="00247A8A"/>
    <w:rsid w:val="00251BB2"/>
    <w:rsid w:val="002526E3"/>
    <w:rsid w:val="00253E0D"/>
    <w:rsid w:val="00255597"/>
    <w:rsid w:val="00256746"/>
    <w:rsid w:val="00256FC9"/>
    <w:rsid w:val="00262740"/>
    <w:rsid w:val="002642A6"/>
    <w:rsid w:val="0026672E"/>
    <w:rsid w:val="00270052"/>
    <w:rsid w:val="002767CF"/>
    <w:rsid w:val="00276CE8"/>
    <w:rsid w:val="002856AF"/>
    <w:rsid w:val="00291774"/>
    <w:rsid w:val="00291EF1"/>
    <w:rsid w:val="0029332D"/>
    <w:rsid w:val="002A2903"/>
    <w:rsid w:val="002A4039"/>
    <w:rsid w:val="002A6392"/>
    <w:rsid w:val="002A74F4"/>
    <w:rsid w:val="002B2C07"/>
    <w:rsid w:val="002B4D7B"/>
    <w:rsid w:val="002B6C76"/>
    <w:rsid w:val="002C016A"/>
    <w:rsid w:val="002C1125"/>
    <w:rsid w:val="002C1229"/>
    <w:rsid w:val="002C2909"/>
    <w:rsid w:val="002C322A"/>
    <w:rsid w:val="002C3C7C"/>
    <w:rsid w:val="002C4D11"/>
    <w:rsid w:val="002C624D"/>
    <w:rsid w:val="002C65C4"/>
    <w:rsid w:val="002D08DE"/>
    <w:rsid w:val="002D300C"/>
    <w:rsid w:val="002D40FE"/>
    <w:rsid w:val="002D5190"/>
    <w:rsid w:val="002D73A2"/>
    <w:rsid w:val="002E1050"/>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5F32"/>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A94"/>
    <w:rsid w:val="003C4580"/>
    <w:rsid w:val="003C70AA"/>
    <w:rsid w:val="003C7BF8"/>
    <w:rsid w:val="003D2B2D"/>
    <w:rsid w:val="003D348D"/>
    <w:rsid w:val="003D49EF"/>
    <w:rsid w:val="003D530E"/>
    <w:rsid w:val="003E4479"/>
    <w:rsid w:val="003E44E6"/>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326E"/>
    <w:rsid w:val="004152FD"/>
    <w:rsid w:val="0041560C"/>
    <w:rsid w:val="00415E20"/>
    <w:rsid w:val="0041692C"/>
    <w:rsid w:val="00417A80"/>
    <w:rsid w:val="004217DD"/>
    <w:rsid w:val="00422131"/>
    <w:rsid w:val="004249B0"/>
    <w:rsid w:val="00426878"/>
    <w:rsid w:val="0042771C"/>
    <w:rsid w:val="00427FE5"/>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69B1"/>
    <w:rsid w:val="00466FAC"/>
    <w:rsid w:val="00467AA4"/>
    <w:rsid w:val="00467FC5"/>
    <w:rsid w:val="004718DD"/>
    <w:rsid w:val="00472136"/>
    <w:rsid w:val="00473A40"/>
    <w:rsid w:val="00475EC5"/>
    <w:rsid w:val="004778B2"/>
    <w:rsid w:val="00480022"/>
    <w:rsid w:val="00480E2D"/>
    <w:rsid w:val="00481DEE"/>
    <w:rsid w:val="0048212C"/>
    <w:rsid w:val="004822E6"/>
    <w:rsid w:val="004825CF"/>
    <w:rsid w:val="004845B2"/>
    <w:rsid w:val="00484854"/>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E9"/>
    <w:rsid w:val="004C328C"/>
    <w:rsid w:val="004C5966"/>
    <w:rsid w:val="004D1395"/>
    <w:rsid w:val="004D245C"/>
    <w:rsid w:val="004D3E86"/>
    <w:rsid w:val="004D49B0"/>
    <w:rsid w:val="004D5004"/>
    <w:rsid w:val="004D6608"/>
    <w:rsid w:val="004E257D"/>
    <w:rsid w:val="004E2B80"/>
    <w:rsid w:val="004F3B83"/>
    <w:rsid w:val="004F5D7C"/>
    <w:rsid w:val="0050017B"/>
    <w:rsid w:val="0050033A"/>
    <w:rsid w:val="005005EB"/>
    <w:rsid w:val="00501830"/>
    <w:rsid w:val="00502483"/>
    <w:rsid w:val="005040C2"/>
    <w:rsid w:val="00512DC9"/>
    <w:rsid w:val="00516A9D"/>
    <w:rsid w:val="0051790F"/>
    <w:rsid w:val="00520880"/>
    <w:rsid w:val="005214CC"/>
    <w:rsid w:val="00524AE9"/>
    <w:rsid w:val="0052745B"/>
    <w:rsid w:val="0053102A"/>
    <w:rsid w:val="00534A35"/>
    <w:rsid w:val="00535DE6"/>
    <w:rsid w:val="0053679C"/>
    <w:rsid w:val="00540924"/>
    <w:rsid w:val="00542D71"/>
    <w:rsid w:val="0054758A"/>
    <w:rsid w:val="00547C4D"/>
    <w:rsid w:val="00552284"/>
    <w:rsid w:val="00555BB5"/>
    <w:rsid w:val="00555DCB"/>
    <w:rsid w:val="00557BF8"/>
    <w:rsid w:val="00560D7C"/>
    <w:rsid w:val="00560DD2"/>
    <w:rsid w:val="00561728"/>
    <w:rsid w:val="005621DD"/>
    <w:rsid w:val="00562858"/>
    <w:rsid w:val="005639CE"/>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2CBF"/>
    <w:rsid w:val="005C4D9E"/>
    <w:rsid w:val="005C6AC2"/>
    <w:rsid w:val="005C7B5A"/>
    <w:rsid w:val="005D0CB9"/>
    <w:rsid w:val="005D1D1C"/>
    <w:rsid w:val="005D2E7E"/>
    <w:rsid w:val="005D48FA"/>
    <w:rsid w:val="005D5683"/>
    <w:rsid w:val="005D6A11"/>
    <w:rsid w:val="005D711A"/>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3EA2"/>
    <w:rsid w:val="0065584D"/>
    <w:rsid w:val="00655A06"/>
    <w:rsid w:val="0065620C"/>
    <w:rsid w:val="00661C66"/>
    <w:rsid w:val="00665B51"/>
    <w:rsid w:val="00665D0E"/>
    <w:rsid w:val="006674FA"/>
    <w:rsid w:val="00667837"/>
    <w:rsid w:val="00671633"/>
    <w:rsid w:val="00671A88"/>
    <w:rsid w:val="00672DE2"/>
    <w:rsid w:val="0067362E"/>
    <w:rsid w:val="00676D18"/>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AB2"/>
    <w:rsid w:val="006C203B"/>
    <w:rsid w:val="006C21FB"/>
    <w:rsid w:val="006C4C90"/>
    <w:rsid w:val="006C4E6E"/>
    <w:rsid w:val="006C500D"/>
    <w:rsid w:val="006C56AF"/>
    <w:rsid w:val="006C5C4F"/>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1BC2"/>
    <w:rsid w:val="00707443"/>
    <w:rsid w:val="00711890"/>
    <w:rsid w:val="00716B2B"/>
    <w:rsid w:val="00716E97"/>
    <w:rsid w:val="007201DB"/>
    <w:rsid w:val="0072344B"/>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4372"/>
    <w:rsid w:val="00767B5A"/>
    <w:rsid w:val="00772054"/>
    <w:rsid w:val="00772B28"/>
    <w:rsid w:val="00773ECB"/>
    <w:rsid w:val="00776758"/>
    <w:rsid w:val="0078222B"/>
    <w:rsid w:val="00783BF5"/>
    <w:rsid w:val="00784918"/>
    <w:rsid w:val="00784EBF"/>
    <w:rsid w:val="00786544"/>
    <w:rsid w:val="00787A33"/>
    <w:rsid w:val="00791471"/>
    <w:rsid w:val="007936C2"/>
    <w:rsid w:val="00795459"/>
    <w:rsid w:val="007A02CC"/>
    <w:rsid w:val="007A47F9"/>
    <w:rsid w:val="007A7273"/>
    <w:rsid w:val="007B18CD"/>
    <w:rsid w:val="007B287C"/>
    <w:rsid w:val="007B2C55"/>
    <w:rsid w:val="007B36A9"/>
    <w:rsid w:val="007B4767"/>
    <w:rsid w:val="007B4A0C"/>
    <w:rsid w:val="007B4DB5"/>
    <w:rsid w:val="007B4DFE"/>
    <w:rsid w:val="007B6988"/>
    <w:rsid w:val="007B7C6B"/>
    <w:rsid w:val="007C099A"/>
    <w:rsid w:val="007C3B13"/>
    <w:rsid w:val="007C4337"/>
    <w:rsid w:val="007C683D"/>
    <w:rsid w:val="007C7660"/>
    <w:rsid w:val="007D3969"/>
    <w:rsid w:val="007D41DE"/>
    <w:rsid w:val="007D6580"/>
    <w:rsid w:val="007D6B5B"/>
    <w:rsid w:val="007D75B7"/>
    <w:rsid w:val="007E098F"/>
    <w:rsid w:val="007E1D0F"/>
    <w:rsid w:val="007E45B5"/>
    <w:rsid w:val="007F099B"/>
    <w:rsid w:val="007F1612"/>
    <w:rsid w:val="007F1DB5"/>
    <w:rsid w:val="007F58A0"/>
    <w:rsid w:val="007F5B18"/>
    <w:rsid w:val="007F5B69"/>
    <w:rsid w:val="007F7154"/>
    <w:rsid w:val="00800B11"/>
    <w:rsid w:val="0080249A"/>
    <w:rsid w:val="008078B2"/>
    <w:rsid w:val="0081197E"/>
    <w:rsid w:val="008132CF"/>
    <w:rsid w:val="00815B27"/>
    <w:rsid w:val="008162C5"/>
    <w:rsid w:val="0081665C"/>
    <w:rsid w:val="008242C2"/>
    <w:rsid w:val="008266CB"/>
    <w:rsid w:val="00831B46"/>
    <w:rsid w:val="00832A07"/>
    <w:rsid w:val="00832B57"/>
    <w:rsid w:val="00834EE5"/>
    <w:rsid w:val="008366BC"/>
    <w:rsid w:val="00836C4E"/>
    <w:rsid w:val="00836E7D"/>
    <w:rsid w:val="00841EED"/>
    <w:rsid w:val="008440F0"/>
    <w:rsid w:val="008448F3"/>
    <w:rsid w:val="00844D06"/>
    <w:rsid w:val="00846479"/>
    <w:rsid w:val="00852875"/>
    <w:rsid w:val="00852B05"/>
    <w:rsid w:val="0085412D"/>
    <w:rsid w:val="00860FC7"/>
    <w:rsid w:val="0086125E"/>
    <w:rsid w:val="0086195F"/>
    <w:rsid w:val="0086324A"/>
    <w:rsid w:val="00872B09"/>
    <w:rsid w:val="008736C5"/>
    <w:rsid w:val="00873B19"/>
    <w:rsid w:val="0087581C"/>
    <w:rsid w:val="008759A4"/>
    <w:rsid w:val="00877496"/>
    <w:rsid w:val="00877DDF"/>
    <w:rsid w:val="008828E2"/>
    <w:rsid w:val="00882EEF"/>
    <w:rsid w:val="00885A30"/>
    <w:rsid w:val="00892451"/>
    <w:rsid w:val="008943ED"/>
    <w:rsid w:val="0089538E"/>
    <w:rsid w:val="00896105"/>
    <w:rsid w:val="00897D27"/>
    <w:rsid w:val="008A0C7D"/>
    <w:rsid w:val="008A28CA"/>
    <w:rsid w:val="008A3297"/>
    <w:rsid w:val="008A7B80"/>
    <w:rsid w:val="008B124C"/>
    <w:rsid w:val="008B2911"/>
    <w:rsid w:val="008B6912"/>
    <w:rsid w:val="008C071A"/>
    <w:rsid w:val="008C0A33"/>
    <w:rsid w:val="008C3137"/>
    <w:rsid w:val="008C3BED"/>
    <w:rsid w:val="008C4C52"/>
    <w:rsid w:val="008C531C"/>
    <w:rsid w:val="008C698C"/>
    <w:rsid w:val="008D1B68"/>
    <w:rsid w:val="008D4218"/>
    <w:rsid w:val="008D4728"/>
    <w:rsid w:val="008D61FB"/>
    <w:rsid w:val="008D622E"/>
    <w:rsid w:val="008E3DF5"/>
    <w:rsid w:val="008E622D"/>
    <w:rsid w:val="008F01E8"/>
    <w:rsid w:val="008F22C0"/>
    <w:rsid w:val="008F2E96"/>
    <w:rsid w:val="008F503E"/>
    <w:rsid w:val="008F5736"/>
    <w:rsid w:val="009007E9"/>
    <w:rsid w:val="0090266E"/>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4410F"/>
    <w:rsid w:val="009469FA"/>
    <w:rsid w:val="009504E8"/>
    <w:rsid w:val="00950634"/>
    <w:rsid w:val="00952526"/>
    <w:rsid w:val="00956A09"/>
    <w:rsid w:val="00956C34"/>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7430"/>
    <w:rsid w:val="009C7704"/>
    <w:rsid w:val="009C7F84"/>
    <w:rsid w:val="009D069F"/>
    <w:rsid w:val="009D0F73"/>
    <w:rsid w:val="009D1ED5"/>
    <w:rsid w:val="009E4DDD"/>
    <w:rsid w:val="009E6134"/>
    <w:rsid w:val="009E659D"/>
    <w:rsid w:val="009F089E"/>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708F4"/>
    <w:rsid w:val="00A7096B"/>
    <w:rsid w:val="00A7365A"/>
    <w:rsid w:val="00A7473D"/>
    <w:rsid w:val="00A767E7"/>
    <w:rsid w:val="00A76FEA"/>
    <w:rsid w:val="00A870F9"/>
    <w:rsid w:val="00A904C8"/>
    <w:rsid w:val="00A9128E"/>
    <w:rsid w:val="00A946FB"/>
    <w:rsid w:val="00A94EBA"/>
    <w:rsid w:val="00A9632E"/>
    <w:rsid w:val="00A96E9C"/>
    <w:rsid w:val="00AA0041"/>
    <w:rsid w:val="00AA1FF7"/>
    <w:rsid w:val="00AB012F"/>
    <w:rsid w:val="00AB05E2"/>
    <w:rsid w:val="00AB179F"/>
    <w:rsid w:val="00AB575D"/>
    <w:rsid w:val="00AC124E"/>
    <w:rsid w:val="00AC27A6"/>
    <w:rsid w:val="00AC33B7"/>
    <w:rsid w:val="00AC5CFD"/>
    <w:rsid w:val="00AC6882"/>
    <w:rsid w:val="00AC6A42"/>
    <w:rsid w:val="00AC7CAA"/>
    <w:rsid w:val="00AD06F8"/>
    <w:rsid w:val="00AD0E6F"/>
    <w:rsid w:val="00AD1214"/>
    <w:rsid w:val="00AD192A"/>
    <w:rsid w:val="00AD2872"/>
    <w:rsid w:val="00AD68B5"/>
    <w:rsid w:val="00AD7419"/>
    <w:rsid w:val="00AE043F"/>
    <w:rsid w:val="00AE17A0"/>
    <w:rsid w:val="00AE285B"/>
    <w:rsid w:val="00AE5D52"/>
    <w:rsid w:val="00AF06D8"/>
    <w:rsid w:val="00AF2D2D"/>
    <w:rsid w:val="00AF4E5D"/>
    <w:rsid w:val="00AF5143"/>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32B9"/>
    <w:rsid w:val="00B821AA"/>
    <w:rsid w:val="00B82385"/>
    <w:rsid w:val="00B82A45"/>
    <w:rsid w:val="00B85332"/>
    <w:rsid w:val="00B87925"/>
    <w:rsid w:val="00B87CA8"/>
    <w:rsid w:val="00B90593"/>
    <w:rsid w:val="00B91E6A"/>
    <w:rsid w:val="00B96C8E"/>
    <w:rsid w:val="00B97BEE"/>
    <w:rsid w:val="00BB1EB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7657"/>
    <w:rsid w:val="00BE7D6E"/>
    <w:rsid w:val="00BF18A9"/>
    <w:rsid w:val="00BF76E6"/>
    <w:rsid w:val="00C01C02"/>
    <w:rsid w:val="00C0639F"/>
    <w:rsid w:val="00C102EB"/>
    <w:rsid w:val="00C10BAD"/>
    <w:rsid w:val="00C134E2"/>
    <w:rsid w:val="00C13CC1"/>
    <w:rsid w:val="00C15E1C"/>
    <w:rsid w:val="00C17335"/>
    <w:rsid w:val="00C20CDD"/>
    <w:rsid w:val="00C22498"/>
    <w:rsid w:val="00C23EBA"/>
    <w:rsid w:val="00C24658"/>
    <w:rsid w:val="00C308FF"/>
    <w:rsid w:val="00C31DD2"/>
    <w:rsid w:val="00C31E1B"/>
    <w:rsid w:val="00C3341A"/>
    <w:rsid w:val="00C34FC4"/>
    <w:rsid w:val="00C358C6"/>
    <w:rsid w:val="00C42F8C"/>
    <w:rsid w:val="00C43AAA"/>
    <w:rsid w:val="00C45637"/>
    <w:rsid w:val="00C45ACC"/>
    <w:rsid w:val="00C50A5D"/>
    <w:rsid w:val="00C52C34"/>
    <w:rsid w:val="00C54BD1"/>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467B"/>
    <w:rsid w:val="00CA563A"/>
    <w:rsid w:val="00CA6653"/>
    <w:rsid w:val="00CB3CF0"/>
    <w:rsid w:val="00CB53B7"/>
    <w:rsid w:val="00CB65CE"/>
    <w:rsid w:val="00CC19FE"/>
    <w:rsid w:val="00CC2E15"/>
    <w:rsid w:val="00CC2EEA"/>
    <w:rsid w:val="00CD3728"/>
    <w:rsid w:val="00CD3A67"/>
    <w:rsid w:val="00CD3B2B"/>
    <w:rsid w:val="00CD4F1C"/>
    <w:rsid w:val="00CD6884"/>
    <w:rsid w:val="00CE0404"/>
    <w:rsid w:val="00CE2E0A"/>
    <w:rsid w:val="00CE30BE"/>
    <w:rsid w:val="00CE464A"/>
    <w:rsid w:val="00CE617C"/>
    <w:rsid w:val="00CE75BE"/>
    <w:rsid w:val="00CF0520"/>
    <w:rsid w:val="00CF108E"/>
    <w:rsid w:val="00CF2240"/>
    <w:rsid w:val="00CF5B66"/>
    <w:rsid w:val="00CF6CFF"/>
    <w:rsid w:val="00D0058C"/>
    <w:rsid w:val="00D00D34"/>
    <w:rsid w:val="00D0138E"/>
    <w:rsid w:val="00D03C3B"/>
    <w:rsid w:val="00D04D33"/>
    <w:rsid w:val="00D04E37"/>
    <w:rsid w:val="00D0659E"/>
    <w:rsid w:val="00D07ACF"/>
    <w:rsid w:val="00D10656"/>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459A"/>
    <w:rsid w:val="00DB17C6"/>
    <w:rsid w:val="00DB2000"/>
    <w:rsid w:val="00DB2EE4"/>
    <w:rsid w:val="00DB4816"/>
    <w:rsid w:val="00DB7FD2"/>
    <w:rsid w:val="00DC0F8A"/>
    <w:rsid w:val="00DC1E68"/>
    <w:rsid w:val="00DC1F94"/>
    <w:rsid w:val="00DC2762"/>
    <w:rsid w:val="00DC32EA"/>
    <w:rsid w:val="00DC7526"/>
    <w:rsid w:val="00DC78D5"/>
    <w:rsid w:val="00DC7D4D"/>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6EF3"/>
    <w:rsid w:val="00E67717"/>
    <w:rsid w:val="00E742B2"/>
    <w:rsid w:val="00E75CCB"/>
    <w:rsid w:val="00E75FFA"/>
    <w:rsid w:val="00E769F8"/>
    <w:rsid w:val="00E84637"/>
    <w:rsid w:val="00E86DCF"/>
    <w:rsid w:val="00E90EF6"/>
    <w:rsid w:val="00E92E2E"/>
    <w:rsid w:val="00E9465F"/>
    <w:rsid w:val="00E964D1"/>
    <w:rsid w:val="00E9761D"/>
    <w:rsid w:val="00E977BD"/>
    <w:rsid w:val="00EA158F"/>
    <w:rsid w:val="00EA1800"/>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51A4"/>
    <w:rsid w:val="00F357FB"/>
    <w:rsid w:val="00F4288C"/>
    <w:rsid w:val="00F42CD1"/>
    <w:rsid w:val="00F453EB"/>
    <w:rsid w:val="00F46A35"/>
    <w:rsid w:val="00F4738D"/>
    <w:rsid w:val="00F501B0"/>
    <w:rsid w:val="00F609E6"/>
    <w:rsid w:val="00F61201"/>
    <w:rsid w:val="00F62184"/>
    <w:rsid w:val="00F6332C"/>
    <w:rsid w:val="00F65738"/>
    <w:rsid w:val="00F67092"/>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F08"/>
    <w:rsid w:val="00FA1080"/>
    <w:rsid w:val="00FA139F"/>
    <w:rsid w:val="00FA40B7"/>
    <w:rsid w:val="00FA4E00"/>
    <w:rsid w:val="00FA787E"/>
    <w:rsid w:val="00FB37ED"/>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eavis@waidc.govt.nz" TargetMode="External"/><Relationship Id="rId3" Type="http://schemas.openxmlformats.org/officeDocument/2006/relationships/settings" Target="settings.xml"/><Relationship Id="rId7" Type="http://schemas.openxmlformats.org/officeDocument/2006/relationships/hyperlink" Target="http://www.waikatodistrict.govt.nz/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ke.keir@wai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Scott Mathias</cp:lastModifiedBy>
  <cp:revision>2</cp:revision>
  <dcterms:created xsi:type="dcterms:W3CDTF">2025-02-05T00:36:00Z</dcterms:created>
  <dcterms:modified xsi:type="dcterms:W3CDTF">2025-02-05T00:36:00Z</dcterms:modified>
</cp:coreProperties>
</file>